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9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17"/>
        <w:gridCol w:w="20"/>
        <w:gridCol w:w="1099"/>
        <w:gridCol w:w="523"/>
        <w:gridCol w:w="180"/>
        <w:gridCol w:w="2713"/>
        <w:gridCol w:w="51"/>
        <w:gridCol w:w="1701"/>
        <w:gridCol w:w="46"/>
        <w:gridCol w:w="238"/>
        <w:gridCol w:w="1843"/>
        <w:gridCol w:w="11"/>
        <w:gridCol w:w="30"/>
        <w:gridCol w:w="6"/>
        <w:gridCol w:w="17"/>
      </w:tblGrid>
      <w:tr w:rsidR="00424915" w:rsidRPr="00DD65A8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971"/>
        </w:trPr>
        <w:tc>
          <w:tcPr>
            <w:tcW w:w="1636" w:type="dxa"/>
            <w:gridSpan w:val="3"/>
          </w:tcPr>
          <w:p w:rsidR="00424915" w:rsidRPr="00DD65A8" w:rsidRDefault="00424915" w:rsidP="00F2175A">
            <w:pPr>
              <w:rPr>
                <w:rFonts w:ascii="Sylfaen" w:hAnsi="Sylfaen"/>
                <w:b/>
                <w:lang w:val="ka-GE"/>
              </w:rPr>
            </w:pPr>
            <w:r w:rsidRPr="00DD65A8">
              <w:rPr>
                <w:rFonts w:ascii="Sylfaen" w:hAnsi="Sylfaen"/>
                <w:b/>
                <w:lang w:val="ka-GE"/>
              </w:rPr>
              <w:t>ოლქის დასახელება (პირობითია)</w:t>
            </w:r>
          </w:p>
        </w:tc>
        <w:tc>
          <w:tcPr>
            <w:tcW w:w="3416" w:type="dxa"/>
            <w:gridSpan w:val="3"/>
          </w:tcPr>
          <w:p w:rsidR="00424915" w:rsidRPr="00DD65A8" w:rsidRDefault="00424915" w:rsidP="00F2175A">
            <w:pPr>
              <w:rPr>
                <w:rFonts w:ascii="Sylfaen" w:hAnsi="Sylfaen"/>
                <w:b/>
                <w:lang w:val="ka-GE"/>
              </w:rPr>
            </w:pPr>
            <w:r w:rsidRPr="00DD65A8">
              <w:rPr>
                <w:rFonts w:ascii="Sylfaen" w:hAnsi="Sylfaen"/>
                <w:b/>
                <w:lang w:val="ka-GE"/>
              </w:rPr>
              <w:t>ოლქში შემავალი ადმინისტრაციული ერთეულები</w:t>
            </w:r>
          </w:p>
        </w:tc>
        <w:tc>
          <w:tcPr>
            <w:tcW w:w="1798" w:type="dxa"/>
            <w:gridSpan w:val="3"/>
          </w:tcPr>
          <w:p w:rsidR="00424915" w:rsidRPr="00DD65A8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DD65A8">
              <w:rPr>
                <w:rFonts w:ascii="Sylfaen" w:hAnsi="Sylfaen"/>
                <w:b/>
                <w:lang w:val="ka-GE"/>
              </w:rPr>
              <w:t>ოლქში ამომრჩეველთა რაოდენობა</w:t>
            </w:r>
          </w:p>
        </w:tc>
        <w:tc>
          <w:tcPr>
            <w:tcW w:w="2092" w:type="dxa"/>
            <w:gridSpan w:val="3"/>
          </w:tcPr>
          <w:p w:rsidR="00424915" w:rsidRPr="00DD65A8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DD65A8">
              <w:rPr>
                <w:rFonts w:ascii="Sylfaen" w:hAnsi="Sylfaen"/>
                <w:b/>
                <w:lang w:val="ka-GE"/>
              </w:rPr>
              <w:t>ოლქში მანდატების რაოდენობა</w:t>
            </w:r>
          </w:p>
        </w:tc>
      </w:tr>
      <w:tr w:rsidR="00424915" w:rsidRPr="00DD65A8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359"/>
        </w:trPr>
        <w:tc>
          <w:tcPr>
            <w:tcW w:w="8942" w:type="dxa"/>
            <w:gridSpan w:val="12"/>
          </w:tcPr>
          <w:p w:rsidR="00424915" w:rsidRPr="00DD65A8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კახეთი</w:t>
            </w:r>
          </w:p>
        </w:tc>
      </w:tr>
      <w:tr w:rsidR="00424915" w:rsidRPr="00252EBB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728"/>
        </w:trPr>
        <w:tc>
          <w:tcPr>
            <w:tcW w:w="1636" w:type="dxa"/>
            <w:gridSpan w:val="3"/>
          </w:tcPr>
          <w:p w:rsidR="00424915" w:rsidRPr="00DD65A8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კახეთი 1</w:t>
            </w:r>
          </w:p>
        </w:tc>
        <w:tc>
          <w:tcPr>
            <w:tcW w:w="3416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lang w:val="ka-GE"/>
              </w:rPr>
            </w:pPr>
            <w:r w:rsidRPr="00252EBB">
              <w:rPr>
                <w:rFonts w:ascii="Sylfaen" w:hAnsi="Sylfaen"/>
                <w:lang w:val="ka-GE"/>
              </w:rPr>
              <w:t>ახმეტა; თელავი;  ყვარელი; ლაგოდეხი</w:t>
            </w:r>
          </w:p>
        </w:tc>
        <w:tc>
          <w:tcPr>
            <w:tcW w:w="1798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b/>
                <w:lang w:val="ka-GE"/>
              </w:rPr>
            </w:pPr>
            <w:r w:rsidRPr="00DD65A8">
              <w:rPr>
                <w:rFonts w:ascii="Sylfaen" w:hAnsi="Sylfaen"/>
                <w:b/>
                <w:lang w:val="ka-GE"/>
              </w:rPr>
              <w:t>157.</w:t>
            </w:r>
            <w:r>
              <w:rPr>
                <w:rFonts w:ascii="Sylfaen" w:hAnsi="Sylfaen"/>
                <w:b/>
                <w:lang w:val="ka-GE"/>
              </w:rPr>
              <w:t xml:space="preserve"> </w:t>
            </w:r>
            <w:r w:rsidRPr="00DD65A8">
              <w:rPr>
                <w:rFonts w:ascii="Sylfaen" w:hAnsi="Sylfaen"/>
                <w:b/>
                <w:lang w:val="ka-GE"/>
              </w:rPr>
              <w:t>000</w:t>
            </w:r>
          </w:p>
        </w:tc>
        <w:tc>
          <w:tcPr>
            <w:tcW w:w="2092" w:type="dxa"/>
            <w:gridSpan w:val="3"/>
          </w:tcPr>
          <w:p w:rsidR="00424915" w:rsidRPr="00252EBB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</w:tr>
      <w:tr w:rsidR="00424915" w:rsidRPr="00252EBB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710"/>
        </w:trPr>
        <w:tc>
          <w:tcPr>
            <w:tcW w:w="1636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კახეთი 2</w:t>
            </w:r>
          </w:p>
        </w:tc>
        <w:tc>
          <w:tcPr>
            <w:tcW w:w="3416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lang w:val="ka-GE"/>
              </w:rPr>
            </w:pPr>
            <w:r w:rsidRPr="00252EBB">
              <w:rPr>
                <w:rFonts w:ascii="Sylfaen" w:hAnsi="Sylfaen"/>
                <w:lang w:val="ka-GE"/>
              </w:rPr>
              <w:t xml:space="preserve">გურჯაანი; საგარეჯო;  </w:t>
            </w:r>
            <w:r>
              <w:rPr>
                <w:rFonts w:ascii="Sylfaen" w:hAnsi="Sylfaen"/>
                <w:lang w:val="ka-GE"/>
              </w:rPr>
              <w:t>ს</w:t>
            </w:r>
            <w:r w:rsidRPr="00252EBB">
              <w:rPr>
                <w:rFonts w:ascii="Sylfaen" w:hAnsi="Sylfaen"/>
                <w:lang w:val="ka-GE"/>
              </w:rPr>
              <w:t>იღნაღი; დედოფლისწყარო</w:t>
            </w:r>
          </w:p>
        </w:tc>
        <w:tc>
          <w:tcPr>
            <w:tcW w:w="1798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156. 000</w:t>
            </w:r>
          </w:p>
        </w:tc>
        <w:tc>
          <w:tcPr>
            <w:tcW w:w="2092" w:type="dxa"/>
            <w:gridSpan w:val="3"/>
          </w:tcPr>
          <w:p w:rsidR="00424915" w:rsidRPr="00252EBB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</w:tr>
      <w:tr w:rsidR="00424915" w:rsidRPr="00252EBB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350"/>
        </w:trPr>
        <w:tc>
          <w:tcPr>
            <w:tcW w:w="8942" w:type="dxa"/>
            <w:gridSpan w:val="12"/>
          </w:tcPr>
          <w:p w:rsidR="00424915" w:rsidRPr="00252EBB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 w:rsidRPr="00252EBB">
              <w:rPr>
                <w:rFonts w:ascii="Sylfaen" w:hAnsi="Sylfaen"/>
                <w:sz w:val="28"/>
                <w:szCs w:val="28"/>
                <w:lang w:val="ka-GE"/>
              </w:rPr>
              <w:t>ქვემო ქართლი</w:t>
            </w:r>
          </w:p>
        </w:tc>
      </w:tr>
      <w:tr w:rsidR="00424915" w:rsidRPr="00252EBB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332"/>
        </w:trPr>
        <w:tc>
          <w:tcPr>
            <w:tcW w:w="1636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რუსთავი</w:t>
            </w:r>
          </w:p>
        </w:tc>
        <w:tc>
          <w:tcPr>
            <w:tcW w:w="3416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lang w:val="ka-GE"/>
              </w:rPr>
            </w:pPr>
            <w:r w:rsidRPr="00252EBB">
              <w:rPr>
                <w:rFonts w:ascii="Sylfaen" w:hAnsi="Sylfaen"/>
                <w:lang w:val="ka-GE"/>
              </w:rPr>
              <w:t>რუსთავი</w:t>
            </w:r>
          </w:p>
        </w:tc>
        <w:tc>
          <w:tcPr>
            <w:tcW w:w="1798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106. 000</w:t>
            </w:r>
          </w:p>
        </w:tc>
        <w:tc>
          <w:tcPr>
            <w:tcW w:w="2092" w:type="dxa"/>
            <w:gridSpan w:val="3"/>
          </w:tcPr>
          <w:p w:rsidR="00424915" w:rsidRPr="00252EBB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252EBB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710"/>
        </w:trPr>
        <w:tc>
          <w:tcPr>
            <w:tcW w:w="1636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ქვემო ქართლი 1</w:t>
            </w:r>
          </w:p>
        </w:tc>
        <w:tc>
          <w:tcPr>
            <w:tcW w:w="3416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lang w:val="ka-GE"/>
              </w:rPr>
            </w:pPr>
            <w:r w:rsidRPr="00252EBB">
              <w:rPr>
                <w:rFonts w:ascii="Sylfaen" w:hAnsi="Sylfaen"/>
                <w:lang w:val="ka-GE"/>
              </w:rPr>
              <w:t>მარნეული; გარდაბანი; თეთრიწყარო</w:t>
            </w:r>
          </w:p>
        </w:tc>
        <w:tc>
          <w:tcPr>
            <w:tcW w:w="1798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b/>
                <w:lang w:val="ka-GE"/>
              </w:rPr>
            </w:pPr>
            <w:r w:rsidRPr="00252EBB">
              <w:rPr>
                <w:rFonts w:ascii="Sylfaen" w:hAnsi="Sylfaen"/>
                <w:b/>
                <w:lang w:val="ka-GE"/>
              </w:rPr>
              <w:t>198. 000</w:t>
            </w:r>
          </w:p>
        </w:tc>
        <w:tc>
          <w:tcPr>
            <w:tcW w:w="2092" w:type="dxa"/>
            <w:gridSpan w:val="3"/>
          </w:tcPr>
          <w:p w:rsidR="00424915" w:rsidRPr="00252EBB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</w:tr>
      <w:tr w:rsidR="00424915" w:rsidRPr="00252EBB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710"/>
        </w:trPr>
        <w:tc>
          <w:tcPr>
            <w:tcW w:w="1636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ქვემო ქართლი 2</w:t>
            </w:r>
          </w:p>
        </w:tc>
        <w:tc>
          <w:tcPr>
            <w:tcW w:w="3416" w:type="dxa"/>
            <w:gridSpan w:val="3"/>
          </w:tcPr>
          <w:p w:rsidR="00424915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ბოლნისი; დმანისი; </w:t>
            </w:r>
          </w:p>
          <w:p w:rsidR="00424915" w:rsidRPr="00252EBB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წალკა</w:t>
            </w:r>
          </w:p>
        </w:tc>
        <w:tc>
          <w:tcPr>
            <w:tcW w:w="1798" w:type="dxa"/>
            <w:gridSpan w:val="3"/>
          </w:tcPr>
          <w:p w:rsidR="00424915" w:rsidRPr="00252EBB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99. 000</w:t>
            </w:r>
          </w:p>
        </w:tc>
        <w:tc>
          <w:tcPr>
            <w:tcW w:w="2092" w:type="dxa"/>
            <w:gridSpan w:val="3"/>
          </w:tcPr>
          <w:p w:rsidR="00424915" w:rsidRPr="00252EBB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252EBB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350"/>
        </w:trPr>
        <w:tc>
          <w:tcPr>
            <w:tcW w:w="8942" w:type="dxa"/>
            <w:gridSpan w:val="12"/>
          </w:tcPr>
          <w:p w:rsidR="00424915" w:rsidRPr="00252EBB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აღმოსავლეთ მთიანეთი</w:t>
            </w:r>
          </w:p>
        </w:tc>
      </w:tr>
      <w:tr w:rsidR="00424915" w:rsidRPr="00A65C22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710"/>
        </w:trPr>
        <w:tc>
          <w:tcPr>
            <w:tcW w:w="1636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აღმ. მთიანეთი</w:t>
            </w:r>
          </w:p>
        </w:tc>
        <w:tc>
          <w:tcPr>
            <w:tcW w:w="3416" w:type="dxa"/>
            <w:gridSpan w:val="3"/>
          </w:tcPr>
          <w:p w:rsidR="00424915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 xml:space="preserve">დუშეთი; ყაზბეგი; </w:t>
            </w:r>
          </w:p>
          <w:p w:rsidR="00424915" w:rsidRPr="00A65C22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თიანეთი</w:t>
            </w:r>
          </w:p>
        </w:tc>
        <w:tc>
          <w:tcPr>
            <w:tcW w:w="1798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44. 000</w:t>
            </w:r>
          </w:p>
        </w:tc>
        <w:tc>
          <w:tcPr>
            <w:tcW w:w="2092" w:type="dxa"/>
            <w:gridSpan w:val="3"/>
          </w:tcPr>
          <w:p w:rsidR="00424915" w:rsidRPr="00A65C22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A65C22"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A65C22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350"/>
        </w:trPr>
        <w:tc>
          <w:tcPr>
            <w:tcW w:w="8942" w:type="dxa"/>
            <w:gridSpan w:val="12"/>
          </w:tcPr>
          <w:p w:rsidR="00424915" w:rsidRPr="00A65C22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შიდა ქართლი</w:t>
            </w:r>
          </w:p>
        </w:tc>
      </w:tr>
      <w:tr w:rsidR="00424915" w:rsidRPr="00A65C22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720"/>
        </w:trPr>
        <w:tc>
          <w:tcPr>
            <w:tcW w:w="1636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შიდა ქართლი 1</w:t>
            </w:r>
          </w:p>
        </w:tc>
        <w:tc>
          <w:tcPr>
            <w:tcW w:w="3416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lang w:val="ka-GE"/>
              </w:rPr>
            </w:pPr>
            <w:r w:rsidRPr="00A65C22">
              <w:rPr>
                <w:rFonts w:ascii="Sylfaen" w:hAnsi="Sylfaen"/>
                <w:lang w:val="ka-GE"/>
              </w:rPr>
              <w:t>გორი</w:t>
            </w:r>
            <w:r>
              <w:rPr>
                <w:rFonts w:ascii="Sylfaen" w:hAnsi="Sylfaen"/>
                <w:lang w:val="ka-GE"/>
              </w:rPr>
              <w:t>; კასპი; მცხეთა</w:t>
            </w:r>
          </w:p>
        </w:tc>
        <w:tc>
          <w:tcPr>
            <w:tcW w:w="1798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194. 000</w:t>
            </w:r>
          </w:p>
        </w:tc>
        <w:tc>
          <w:tcPr>
            <w:tcW w:w="2092" w:type="dxa"/>
            <w:gridSpan w:val="3"/>
          </w:tcPr>
          <w:p w:rsidR="00424915" w:rsidRPr="00A65C22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</w:tr>
      <w:tr w:rsidR="00424915" w:rsidRPr="00A65C22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703"/>
        </w:trPr>
        <w:tc>
          <w:tcPr>
            <w:tcW w:w="1636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b/>
                <w:i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შიდა ქართლი 2</w:t>
            </w:r>
          </w:p>
        </w:tc>
        <w:tc>
          <w:tcPr>
            <w:tcW w:w="3416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ხაშური; ქარელი</w:t>
            </w:r>
          </w:p>
        </w:tc>
        <w:tc>
          <w:tcPr>
            <w:tcW w:w="1798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88. 000</w:t>
            </w:r>
          </w:p>
        </w:tc>
        <w:tc>
          <w:tcPr>
            <w:tcW w:w="2092" w:type="dxa"/>
            <w:gridSpan w:val="3"/>
          </w:tcPr>
          <w:p w:rsidR="00424915" w:rsidRPr="00A65C22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A65C22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368"/>
        </w:trPr>
        <w:tc>
          <w:tcPr>
            <w:tcW w:w="8942" w:type="dxa"/>
            <w:gridSpan w:val="12"/>
          </w:tcPr>
          <w:p w:rsidR="00424915" w:rsidRPr="00A65C22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სამცხე-ჯავახეთი</w:t>
            </w:r>
          </w:p>
        </w:tc>
      </w:tr>
      <w:tr w:rsidR="00424915" w:rsidRPr="00A65C22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753"/>
        </w:trPr>
        <w:tc>
          <w:tcPr>
            <w:tcW w:w="537" w:type="dxa"/>
            <w:gridSpan w:val="2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9</w:t>
            </w:r>
          </w:p>
        </w:tc>
        <w:tc>
          <w:tcPr>
            <w:tcW w:w="1622" w:type="dxa"/>
            <w:gridSpan w:val="2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სამცხე</w:t>
            </w:r>
          </w:p>
        </w:tc>
        <w:tc>
          <w:tcPr>
            <w:tcW w:w="2944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ბორჯომი; ახალციხე; ადიგენი; ასპინძა</w:t>
            </w:r>
          </w:p>
        </w:tc>
        <w:tc>
          <w:tcPr>
            <w:tcW w:w="1701" w:type="dxa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90. 000</w:t>
            </w:r>
          </w:p>
        </w:tc>
        <w:tc>
          <w:tcPr>
            <w:tcW w:w="2138" w:type="dxa"/>
            <w:gridSpan w:val="4"/>
          </w:tcPr>
          <w:p w:rsidR="00424915" w:rsidRPr="00A65C22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A65C22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683"/>
        </w:trPr>
        <w:tc>
          <w:tcPr>
            <w:tcW w:w="537" w:type="dxa"/>
            <w:gridSpan w:val="2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10</w:t>
            </w:r>
          </w:p>
        </w:tc>
        <w:tc>
          <w:tcPr>
            <w:tcW w:w="1622" w:type="dxa"/>
            <w:gridSpan w:val="2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ჯავახეთი</w:t>
            </w:r>
          </w:p>
        </w:tc>
        <w:tc>
          <w:tcPr>
            <w:tcW w:w="2944" w:type="dxa"/>
            <w:gridSpan w:val="3"/>
          </w:tcPr>
          <w:p w:rsidR="00424915" w:rsidRPr="00A65C22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ახალქალაქი; ნინოწმინდა</w:t>
            </w:r>
          </w:p>
        </w:tc>
        <w:tc>
          <w:tcPr>
            <w:tcW w:w="1701" w:type="dxa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64. 000</w:t>
            </w:r>
          </w:p>
        </w:tc>
        <w:tc>
          <w:tcPr>
            <w:tcW w:w="2138" w:type="dxa"/>
            <w:gridSpan w:val="4"/>
          </w:tcPr>
          <w:p w:rsidR="00424915" w:rsidRPr="00A65C22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A65C22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359"/>
        </w:trPr>
        <w:tc>
          <w:tcPr>
            <w:tcW w:w="8942" w:type="dxa"/>
            <w:gridSpan w:val="12"/>
          </w:tcPr>
          <w:p w:rsidR="00424915" w:rsidRPr="00A65C22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სვანეთი</w:t>
            </w:r>
          </w:p>
        </w:tc>
      </w:tr>
      <w:tr w:rsidR="00424915" w:rsidRPr="004F0262" w:rsidTr="00F2175A">
        <w:tblPrEx>
          <w:tblCellMar>
            <w:top w:w="0" w:type="dxa"/>
            <w:bottom w:w="0" w:type="dxa"/>
          </w:tblCellMar>
        </w:tblPrEx>
        <w:trPr>
          <w:gridAfter w:val="3"/>
          <w:wAfter w:w="53" w:type="dxa"/>
          <w:trHeight w:val="710"/>
        </w:trPr>
        <w:tc>
          <w:tcPr>
            <w:tcW w:w="537" w:type="dxa"/>
            <w:gridSpan w:val="2"/>
          </w:tcPr>
          <w:p w:rsidR="00424915" w:rsidRPr="00A65C2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lastRenderedPageBreak/>
              <w:t>11</w:t>
            </w:r>
          </w:p>
        </w:tc>
        <w:tc>
          <w:tcPr>
            <w:tcW w:w="1622" w:type="dxa"/>
            <w:gridSpan w:val="2"/>
          </w:tcPr>
          <w:p w:rsidR="00424915" w:rsidRPr="004F026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სვანეთი</w:t>
            </w:r>
          </w:p>
        </w:tc>
        <w:tc>
          <w:tcPr>
            <w:tcW w:w="2944" w:type="dxa"/>
            <w:gridSpan w:val="3"/>
          </w:tcPr>
          <w:p w:rsidR="00424915" w:rsidRPr="004F0262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ლენტეხი; მესტია</w:t>
            </w:r>
          </w:p>
        </w:tc>
        <w:tc>
          <w:tcPr>
            <w:tcW w:w="1701" w:type="dxa"/>
          </w:tcPr>
          <w:p w:rsidR="00424915" w:rsidRPr="004F0262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15. 000</w:t>
            </w:r>
          </w:p>
        </w:tc>
        <w:tc>
          <w:tcPr>
            <w:tcW w:w="2138" w:type="dxa"/>
            <w:gridSpan w:val="4"/>
          </w:tcPr>
          <w:p w:rsidR="00424915" w:rsidRPr="004F0262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AF40AF" w:rsidTr="00F2175A">
        <w:tblPrEx>
          <w:tblCellMar>
            <w:top w:w="0" w:type="dxa"/>
            <w:bottom w:w="0" w:type="dxa"/>
          </w:tblCellMar>
        </w:tblPrEx>
        <w:trPr>
          <w:gridAfter w:val="4"/>
          <w:wAfter w:w="64" w:type="dxa"/>
          <w:trHeight w:val="395"/>
        </w:trPr>
        <w:tc>
          <w:tcPr>
            <w:tcW w:w="8931" w:type="dxa"/>
            <w:gridSpan w:val="11"/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იმერეთი</w:t>
            </w:r>
          </w:p>
        </w:tc>
      </w:tr>
      <w:tr w:rsidR="00424915" w:rsidRPr="00252EBB" w:rsidTr="00F2175A">
        <w:tblPrEx>
          <w:tblCellMar>
            <w:top w:w="0" w:type="dxa"/>
            <w:bottom w:w="0" w:type="dxa"/>
          </w:tblCellMar>
        </w:tblPrEx>
        <w:trPr>
          <w:gridAfter w:val="2"/>
          <w:wAfter w:w="23" w:type="dxa"/>
          <w:trHeight w:val="530"/>
        </w:trPr>
        <w:tc>
          <w:tcPr>
            <w:tcW w:w="517" w:type="dxa"/>
          </w:tcPr>
          <w:p w:rsidR="00424915" w:rsidRPr="00AF40AF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12</w:t>
            </w:r>
          </w:p>
        </w:tc>
        <w:tc>
          <w:tcPr>
            <w:tcW w:w="1822" w:type="dxa"/>
            <w:gridSpan w:val="4"/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ქუთაისი</w:t>
            </w:r>
          </w:p>
        </w:tc>
        <w:tc>
          <w:tcPr>
            <w:tcW w:w="2764" w:type="dxa"/>
            <w:gridSpan w:val="2"/>
          </w:tcPr>
          <w:p w:rsidR="00424915" w:rsidRPr="00B939F5" w:rsidRDefault="00424915" w:rsidP="00F2175A">
            <w:pPr>
              <w:rPr>
                <w:rFonts w:ascii="Sylfaen" w:hAnsi="Sylfaen"/>
                <w:lang w:val="ka-GE"/>
              </w:rPr>
            </w:pPr>
            <w:r w:rsidRPr="00B939F5">
              <w:rPr>
                <w:rFonts w:ascii="Sylfaen" w:hAnsi="Sylfaen"/>
                <w:lang w:val="ka-GE"/>
              </w:rPr>
              <w:t>ქუთაისი</w:t>
            </w:r>
          </w:p>
        </w:tc>
        <w:tc>
          <w:tcPr>
            <w:tcW w:w="1701" w:type="dxa"/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163. 000</w:t>
            </w:r>
          </w:p>
        </w:tc>
        <w:tc>
          <w:tcPr>
            <w:tcW w:w="2168" w:type="dxa"/>
            <w:gridSpan w:val="5"/>
          </w:tcPr>
          <w:p w:rsidR="00424915" w:rsidRPr="00252EBB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</w:tr>
      <w:tr w:rsidR="00424915" w:rsidRPr="00AF40AF" w:rsidTr="00F2175A">
        <w:tblPrEx>
          <w:tblCellMar>
            <w:top w:w="0" w:type="dxa"/>
            <w:bottom w:w="0" w:type="dxa"/>
          </w:tblCellMar>
        </w:tblPrEx>
        <w:trPr>
          <w:gridAfter w:val="2"/>
          <w:wAfter w:w="23" w:type="dxa"/>
          <w:trHeight w:val="710"/>
        </w:trPr>
        <w:tc>
          <w:tcPr>
            <w:tcW w:w="517" w:type="dxa"/>
          </w:tcPr>
          <w:p w:rsidR="00424915" w:rsidRPr="00AF40AF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13</w:t>
            </w:r>
          </w:p>
        </w:tc>
        <w:tc>
          <w:tcPr>
            <w:tcW w:w="1822" w:type="dxa"/>
            <w:gridSpan w:val="4"/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ზემო იმერეთი</w:t>
            </w:r>
          </w:p>
        </w:tc>
        <w:tc>
          <w:tcPr>
            <w:tcW w:w="2764" w:type="dxa"/>
            <w:gridSpan w:val="2"/>
          </w:tcPr>
          <w:p w:rsidR="00424915" w:rsidRPr="00B939F5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ხარაგაული; საჩხერე; ჭიათურა; ზესტაფონი; თერჯოლა; ტყიბული</w:t>
            </w:r>
          </w:p>
        </w:tc>
        <w:tc>
          <w:tcPr>
            <w:tcW w:w="1701" w:type="dxa"/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228. 000</w:t>
            </w:r>
          </w:p>
        </w:tc>
        <w:tc>
          <w:tcPr>
            <w:tcW w:w="2168" w:type="dxa"/>
            <w:gridSpan w:val="5"/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4</w:t>
            </w:r>
          </w:p>
        </w:tc>
      </w:tr>
      <w:tr w:rsidR="00424915" w:rsidRPr="00AF40AF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683"/>
        </w:trPr>
        <w:tc>
          <w:tcPr>
            <w:tcW w:w="517" w:type="dxa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14</w:t>
            </w:r>
          </w:p>
        </w:tc>
        <w:tc>
          <w:tcPr>
            <w:tcW w:w="1822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ქვ. იმერეთი</w:t>
            </w: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ხონი; ვანი; სამტრედია; ბაღდათი; წყალტუბო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180. 000</w:t>
            </w:r>
          </w:p>
        </w:tc>
        <w:tc>
          <w:tcPr>
            <w:tcW w:w="2174" w:type="dxa"/>
            <w:gridSpan w:val="6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 w:rsidRPr="00AF40AF">
              <w:rPr>
                <w:rFonts w:ascii="Sylfaen" w:hAnsi="Sylfaen"/>
                <w:b/>
                <w:lang w:val="ka-GE"/>
              </w:rPr>
              <w:t>3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8995" w:type="dxa"/>
            <w:gridSpan w:val="15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გურია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548"/>
        </w:trPr>
        <w:tc>
          <w:tcPr>
            <w:tcW w:w="517" w:type="dxa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15</w:t>
            </w:r>
          </w:p>
        </w:tc>
        <w:tc>
          <w:tcPr>
            <w:tcW w:w="1822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გურია</w:t>
            </w: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ოზურგეთი; ლანჩხუთი; ჩოხატაური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115. 000</w:t>
            </w:r>
          </w:p>
        </w:tc>
        <w:tc>
          <w:tcPr>
            <w:tcW w:w="2174" w:type="dxa"/>
            <w:gridSpan w:val="6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trHeight w:val="368"/>
        </w:trPr>
        <w:tc>
          <w:tcPr>
            <w:tcW w:w="8995" w:type="dxa"/>
            <w:gridSpan w:val="15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რაჭა-ლეჩხუმი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431"/>
        </w:trPr>
        <w:tc>
          <w:tcPr>
            <w:tcW w:w="517" w:type="dxa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16</w:t>
            </w:r>
          </w:p>
        </w:tc>
        <w:tc>
          <w:tcPr>
            <w:tcW w:w="1822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რაჭა-ლეჩხუმი</w:t>
            </w: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ამბროლაური; ონი; ცაგერი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 32. 000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8995" w:type="dxa"/>
            <w:gridSpan w:val="15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სამეგრელო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519"/>
        </w:trPr>
        <w:tc>
          <w:tcPr>
            <w:tcW w:w="517" w:type="dxa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17</w:t>
            </w:r>
          </w:p>
        </w:tc>
        <w:tc>
          <w:tcPr>
            <w:tcW w:w="1822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სამეგრელო 1</w:t>
            </w: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ზუგდიდი; წალენჯიხა; ჩხოროწყუ; ხობი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215. 000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4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593"/>
        </w:trPr>
        <w:tc>
          <w:tcPr>
            <w:tcW w:w="517" w:type="dxa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18</w:t>
            </w:r>
          </w:p>
        </w:tc>
        <w:tc>
          <w:tcPr>
            <w:tcW w:w="1822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სამეგრელო 2</w:t>
            </w: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ფოთი; სენაკი; მარტვილი; აბაშა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140. 000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8995" w:type="dxa"/>
            <w:gridSpan w:val="15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აჭარა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552"/>
        </w:trPr>
        <w:tc>
          <w:tcPr>
            <w:tcW w:w="517" w:type="dxa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19</w:t>
            </w:r>
          </w:p>
        </w:tc>
        <w:tc>
          <w:tcPr>
            <w:tcW w:w="1822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ბათუმი</w:t>
            </w: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lang w:val="ka-GE"/>
              </w:rPr>
            </w:pPr>
            <w:r w:rsidRPr="00B939F5">
              <w:rPr>
                <w:rFonts w:ascii="Sylfaen" w:hAnsi="Sylfaen"/>
                <w:lang w:val="ka-GE"/>
              </w:rPr>
              <w:t>ბათუმი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105. 000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519"/>
        </w:trPr>
        <w:tc>
          <w:tcPr>
            <w:tcW w:w="517" w:type="dxa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20</w:t>
            </w:r>
          </w:p>
        </w:tc>
        <w:tc>
          <w:tcPr>
            <w:tcW w:w="1822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აჭარა 1</w:t>
            </w: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ხელვაჩაური; ქობულეთი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134. 000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3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530"/>
        </w:trPr>
        <w:tc>
          <w:tcPr>
            <w:tcW w:w="517" w:type="dxa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21</w:t>
            </w:r>
          </w:p>
        </w:tc>
        <w:tc>
          <w:tcPr>
            <w:tcW w:w="1822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აჭარა 2</w:t>
            </w: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lang w:val="ka-GE"/>
              </w:rPr>
            </w:pPr>
            <w:r>
              <w:rPr>
                <w:rFonts w:ascii="Sylfaen" w:hAnsi="Sylfaen"/>
                <w:lang w:val="ka-GE"/>
              </w:rPr>
              <w:t>ხულო; შუახევი; ქედა</w:t>
            </w: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 xml:space="preserve">  55. 000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8995" w:type="dxa"/>
            <w:gridSpan w:val="15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sz w:val="28"/>
                <w:szCs w:val="28"/>
                <w:lang w:val="ka-GE"/>
              </w:rPr>
            </w:pPr>
            <w:r>
              <w:rPr>
                <w:rFonts w:ascii="Sylfaen" w:hAnsi="Sylfaen"/>
                <w:sz w:val="28"/>
                <w:szCs w:val="28"/>
                <w:lang w:val="ka-GE"/>
              </w:rPr>
              <w:t>თბილისი</w:t>
            </w:r>
          </w:p>
        </w:tc>
      </w:tr>
      <w:tr w:rsidR="00424915" w:rsidRPr="00B939F5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359"/>
        </w:trPr>
        <w:tc>
          <w:tcPr>
            <w:tcW w:w="517" w:type="dxa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22</w:t>
            </w:r>
          </w:p>
        </w:tc>
        <w:tc>
          <w:tcPr>
            <w:tcW w:w="1822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თბილისი</w:t>
            </w:r>
          </w:p>
        </w:tc>
        <w:tc>
          <w:tcPr>
            <w:tcW w:w="2764" w:type="dxa"/>
            <w:gridSpan w:val="2"/>
            <w:tcBorders>
              <w:bottom w:val="single" w:sz="4" w:space="0" w:color="auto"/>
            </w:tcBorders>
          </w:tcPr>
          <w:p w:rsidR="00424915" w:rsidRPr="00AF40AF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</w:p>
        </w:tc>
        <w:tc>
          <w:tcPr>
            <w:tcW w:w="1985" w:type="dxa"/>
            <w:gridSpan w:val="3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985. 000</w:t>
            </w:r>
          </w:p>
        </w:tc>
        <w:tc>
          <w:tcPr>
            <w:tcW w:w="1890" w:type="dxa"/>
            <w:gridSpan w:val="4"/>
            <w:tcBorders>
              <w:bottom w:val="single" w:sz="4" w:space="0" w:color="auto"/>
            </w:tcBorders>
          </w:tcPr>
          <w:p w:rsidR="00424915" w:rsidRPr="00B939F5" w:rsidRDefault="00424915" w:rsidP="00F2175A">
            <w:pPr>
              <w:jc w:val="center"/>
              <w:rPr>
                <w:rFonts w:ascii="Sylfaen" w:hAnsi="Sylfaen"/>
                <w:b/>
                <w:lang w:val="ka-GE"/>
              </w:rPr>
            </w:pPr>
            <w:r>
              <w:rPr>
                <w:rFonts w:ascii="Sylfaen" w:hAnsi="Sylfaen"/>
                <w:b/>
                <w:lang w:val="ka-GE"/>
              </w:rPr>
              <w:t>20</w:t>
            </w:r>
          </w:p>
        </w:tc>
      </w:tr>
      <w:tr w:rsidR="00424915" w:rsidRPr="008B1264" w:rsidTr="00F2175A">
        <w:tblPrEx>
          <w:tblCellMar>
            <w:top w:w="0" w:type="dxa"/>
            <w:bottom w:w="0" w:type="dxa"/>
          </w:tblCellMar>
        </w:tblPrEx>
        <w:trPr>
          <w:gridAfter w:val="1"/>
          <w:wAfter w:w="17" w:type="dxa"/>
          <w:trHeight w:val="530"/>
        </w:trPr>
        <w:tc>
          <w:tcPr>
            <w:tcW w:w="517" w:type="dxa"/>
          </w:tcPr>
          <w:p w:rsidR="00424915" w:rsidRDefault="00424915" w:rsidP="00F2175A">
            <w:pPr>
              <w:tabs>
                <w:tab w:val="left" w:pos="1540"/>
              </w:tabs>
              <w:rPr>
                <w:rFonts w:ascii="Sylfaen" w:hAnsi="Sylfaen"/>
                <w:b/>
                <w:i/>
                <w:lang w:val="ka-GE"/>
              </w:rPr>
            </w:pPr>
          </w:p>
        </w:tc>
        <w:tc>
          <w:tcPr>
            <w:tcW w:w="1822" w:type="dxa"/>
            <w:gridSpan w:val="4"/>
          </w:tcPr>
          <w:p w:rsidR="00424915" w:rsidRPr="008B1264" w:rsidRDefault="00424915" w:rsidP="00F2175A">
            <w:pPr>
              <w:tabs>
                <w:tab w:val="left" w:pos="1540"/>
              </w:tabs>
              <w:rPr>
                <w:rFonts w:ascii="Sylfaen" w:hAnsi="Sylfaen"/>
                <w:b/>
                <w:sz w:val="36"/>
                <w:szCs w:val="36"/>
                <w:lang w:val="ka-GE"/>
              </w:rPr>
            </w:pPr>
            <w:r w:rsidRPr="008B1264">
              <w:rPr>
                <w:rFonts w:ascii="Sylfaen" w:hAnsi="Sylfaen"/>
                <w:b/>
                <w:sz w:val="36"/>
                <w:szCs w:val="36"/>
                <w:lang w:val="ka-GE"/>
              </w:rPr>
              <w:t>ჯამი</w:t>
            </w:r>
          </w:p>
        </w:tc>
        <w:tc>
          <w:tcPr>
            <w:tcW w:w="2764" w:type="dxa"/>
            <w:gridSpan w:val="2"/>
          </w:tcPr>
          <w:p w:rsidR="00424915" w:rsidRDefault="00424915" w:rsidP="00F2175A">
            <w:pPr>
              <w:tabs>
                <w:tab w:val="left" w:pos="1540"/>
              </w:tabs>
              <w:rPr>
                <w:rFonts w:ascii="Sylfaen" w:hAnsi="Sylfaen"/>
                <w:b/>
                <w:i/>
                <w:lang w:val="ka-GE"/>
              </w:rPr>
            </w:pPr>
          </w:p>
        </w:tc>
        <w:tc>
          <w:tcPr>
            <w:tcW w:w="1985" w:type="dxa"/>
            <w:gridSpan w:val="3"/>
          </w:tcPr>
          <w:p w:rsidR="00424915" w:rsidRPr="008B1264" w:rsidRDefault="00424915" w:rsidP="00F2175A">
            <w:pPr>
              <w:tabs>
                <w:tab w:val="left" w:pos="1540"/>
              </w:tabs>
              <w:rPr>
                <w:rFonts w:ascii="Sylfaen" w:hAnsi="Sylfaen"/>
                <w:b/>
                <w:sz w:val="36"/>
                <w:szCs w:val="36"/>
                <w:lang w:val="ka-GE"/>
              </w:rPr>
            </w:pPr>
            <w:r w:rsidRPr="008B1264">
              <w:rPr>
                <w:rFonts w:ascii="Sylfaen" w:hAnsi="Sylfaen"/>
                <w:b/>
                <w:sz w:val="36"/>
                <w:szCs w:val="36"/>
                <w:lang w:val="ka-GE"/>
              </w:rPr>
              <w:t>3.580.000</w:t>
            </w:r>
          </w:p>
        </w:tc>
        <w:tc>
          <w:tcPr>
            <w:tcW w:w="1890" w:type="dxa"/>
            <w:gridSpan w:val="4"/>
          </w:tcPr>
          <w:p w:rsidR="00424915" w:rsidRPr="008B1264" w:rsidRDefault="00424915" w:rsidP="00F2175A">
            <w:pPr>
              <w:tabs>
                <w:tab w:val="left" w:pos="1540"/>
              </w:tabs>
              <w:jc w:val="center"/>
              <w:rPr>
                <w:rFonts w:ascii="Sylfaen" w:hAnsi="Sylfaen"/>
                <w:b/>
                <w:sz w:val="36"/>
                <w:szCs w:val="36"/>
                <w:lang w:val="ka-GE"/>
              </w:rPr>
            </w:pPr>
            <w:r w:rsidRPr="008B1264">
              <w:rPr>
                <w:rFonts w:ascii="Sylfaen" w:hAnsi="Sylfaen"/>
                <w:b/>
                <w:sz w:val="36"/>
                <w:szCs w:val="36"/>
                <w:lang w:val="ka-GE"/>
              </w:rPr>
              <w:t>75</w:t>
            </w:r>
          </w:p>
        </w:tc>
      </w:tr>
    </w:tbl>
    <w:p w:rsidR="002A46AF" w:rsidRDefault="002A46AF"/>
    <w:sectPr w:rsidR="002A46AF" w:rsidSect="002A46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defaultTabStop w:val="720"/>
  <w:characterSpacingControl w:val="doNotCompress"/>
  <w:compat/>
  <w:rsids>
    <w:rsidRoot w:val="00424915"/>
    <w:rsid w:val="002A46AF"/>
    <w:rsid w:val="004249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4915"/>
    <w:rPr>
      <w:rFonts w:ascii="Calibri" w:eastAsia="Calibri" w:hAnsi="Calibri" w:cs="Calibri"/>
      <w:color w:val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ოფისის თემა">
  <a:themeElements>
    <a:clrScheme name="ოფისი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ოფისი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ოფის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204</Words>
  <Characters>1168</Characters>
  <Application>Microsoft Office Word</Application>
  <DocSecurity>0</DocSecurity>
  <Lines>9</Lines>
  <Paragraphs>2</Paragraphs>
  <ScaleCrop>false</ScaleCrop>
  <Company/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 Georgia</dc:creator>
  <cp:lastModifiedBy>TI Georgia</cp:lastModifiedBy>
  <cp:revision>1</cp:revision>
  <dcterms:created xsi:type="dcterms:W3CDTF">2011-06-01T14:41:00Z</dcterms:created>
  <dcterms:modified xsi:type="dcterms:W3CDTF">2011-06-01T14:42:00Z</dcterms:modified>
</cp:coreProperties>
</file>